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宋体" w:hAnsi="宋体"/>
          <w:b/>
          <w:color w:val="000000"/>
          <w:sz w:val="32"/>
          <w:szCs w:val="32"/>
        </w:rPr>
      </w:pPr>
      <w:r>
        <w:rPr>
          <w:rFonts w:hint="eastAsia" w:ascii="宋体" w:hAnsi="宋体"/>
          <w:b/>
          <w:color w:val="000000"/>
          <w:sz w:val="32"/>
          <w:szCs w:val="32"/>
        </w:rPr>
        <w:t>附表1：科研课题聘用临时雇用人员申请表</w:t>
      </w:r>
    </w:p>
    <w:p>
      <w:pPr>
        <w:spacing w:line="360" w:lineRule="auto"/>
        <w:rPr>
          <w:rFonts w:hint="eastAsia" w:ascii="宋体" w:hAnsi="宋体"/>
          <w:b/>
          <w:color w:val="000000"/>
          <w:sz w:val="32"/>
          <w:szCs w:val="32"/>
        </w:rPr>
      </w:pPr>
      <w:r>
        <w:rPr>
          <w:rFonts w:hint="eastAsia" w:ascii="宋体" w:hAnsi="宋体"/>
          <w:b/>
          <w:color w:val="000000"/>
          <w:sz w:val="32"/>
          <w:szCs w:val="32"/>
        </w:rPr>
        <w:t>表一：课题基本信息表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1620"/>
        <w:gridCol w:w="252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32"/>
                <w:szCs w:val="32"/>
              </w:rPr>
              <w:t>课题名称</w:t>
            </w:r>
          </w:p>
        </w:tc>
        <w:tc>
          <w:tcPr>
            <w:tcW w:w="5940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32"/>
                <w:szCs w:val="32"/>
              </w:rPr>
              <w:t>课题负责人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32"/>
                <w:szCs w:val="32"/>
              </w:rPr>
              <w:t>项目编号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32"/>
                <w:szCs w:val="32"/>
              </w:rPr>
              <w:t>所属计划类别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32"/>
                <w:szCs w:val="32"/>
              </w:rPr>
              <w:t>总经费（万元）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32"/>
                <w:szCs w:val="32"/>
              </w:rPr>
              <w:t>已到经费（万元）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32"/>
                <w:szCs w:val="32"/>
              </w:rPr>
              <w:t>本次发放金额（万元）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8" w:hRule="atLeast"/>
        </w:trPr>
        <w:tc>
          <w:tcPr>
            <w:tcW w:w="8208" w:type="dxa"/>
            <w:gridSpan w:val="4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32"/>
                <w:szCs w:val="32"/>
              </w:rPr>
              <w:t>聘用原因：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657050"/>
    <w:rsid w:val="23E376D3"/>
    <w:rsid w:val="57E83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